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7B" w:rsidRPr="00535597" w:rsidRDefault="00D51A2E">
      <w:pPr>
        <w:rPr>
          <w:b/>
        </w:rPr>
      </w:pPr>
      <w:r w:rsidRPr="00535597">
        <w:rPr>
          <w:b/>
        </w:rPr>
        <w:t>Afsluiting Tolsteeg: veel bewoners zijn vóór!</w:t>
      </w:r>
    </w:p>
    <w:p w:rsidR="00D51A2E" w:rsidRDefault="00D51A2E" w:rsidP="00D51A2E">
      <w:pPr>
        <w:spacing w:after="0"/>
      </w:pPr>
      <w:r>
        <w:t xml:space="preserve">In uw blad van 17 november 2015 bericht u over de voorgenomen proef om de Tolsteeg af te sluiten. Daardoor worden zware vrachtwagens en overbodig doorgaand verkeer  tussen boven-  en benedenstad geweerd. </w:t>
      </w:r>
      <w:r w:rsidR="00A8354B">
        <w:t xml:space="preserve">Een goede zaak. </w:t>
      </w:r>
      <w:r>
        <w:t xml:space="preserve">Bovendien wordt het Eind, de verbinding tussen de </w:t>
      </w:r>
      <w:proofErr w:type="spellStart"/>
      <w:r>
        <w:t>Langendijk</w:t>
      </w:r>
      <w:proofErr w:type="spellEnd"/>
      <w:r>
        <w:t xml:space="preserve"> en Buiten de Waterpoort een aantrekkelijk, autoluw gebied. </w:t>
      </w:r>
      <w:r w:rsidR="00A8354B">
        <w:t xml:space="preserve"> Een promenade met allure langs de mooie </w:t>
      </w:r>
      <w:proofErr w:type="spellStart"/>
      <w:r w:rsidR="00A8354B">
        <w:t>Lingehaven</w:t>
      </w:r>
      <w:proofErr w:type="spellEnd"/>
      <w:r w:rsidR="00A8354B">
        <w:t xml:space="preserve">, </w:t>
      </w:r>
      <w:r>
        <w:t xml:space="preserve"> ‘</w:t>
      </w:r>
      <w:r w:rsidR="00535597">
        <w:t>h</w:t>
      </w:r>
      <w:r>
        <w:t xml:space="preserve">et balkon van de stad’, zoals een lid van de gemeenteraad zei.  Je mag verwachten </w:t>
      </w:r>
      <w:r w:rsidR="00A8354B">
        <w:t xml:space="preserve">dat </w:t>
      </w:r>
      <w:r>
        <w:t xml:space="preserve">de kwakkelende </w:t>
      </w:r>
      <w:proofErr w:type="spellStart"/>
      <w:r>
        <w:t>Langendijk</w:t>
      </w:r>
      <w:proofErr w:type="spellEnd"/>
      <w:r>
        <w:t xml:space="preserve"> er een flinke impuls door krijgt.  De camperplaats, de jachthaven en het terrein voor langparkeerders op Buiten de Waterpoort blijven bereikbaar.  Natuurlijk zijn er nadelen voor sommigen. Men moet wat meer omrijden, maar net als in andere kwetsbare historische binnensteden waar doorgaand verkeer al vel e jaren geweerd wordt, zullen de mensen er snel aan wennen. Het is echter redelijk om eerst een proef te houden.</w:t>
      </w:r>
    </w:p>
    <w:p w:rsidR="00A8354B" w:rsidRDefault="00D51A2E" w:rsidP="00D51A2E">
      <w:pPr>
        <w:spacing w:after="0"/>
      </w:pPr>
      <w:r>
        <w:t xml:space="preserve">Veel bewoners zijn voorstander van de proef. De bewonersvereniging KNAKE bepleit het al jaren. </w:t>
      </w:r>
    </w:p>
    <w:p w:rsidR="00A8354B" w:rsidRDefault="00A8354B" w:rsidP="00D51A2E">
      <w:pPr>
        <w:spacing w:after="0"/>
      </w:pPr>
    </w:p>
    <w:p w:rsidR="00D51A2E" w:rsidRDefault="00A8354B" w:rsidP="00D51A2E">
      <w:pPr>
        <w:spacing w:after="0"/>
      </w:pPr>
      <w:r>
        <w:t xml:space="preserve">De winkeliersvereniging Hartje Gorcum zou tegen zijn. Kortzichtigheid vertroebelt hun blik. Een rustige binnenstad met aangename winkel- , wandel- en verblijfslocaties, waar ze niet van de sokken worden gereden,  vinden veel mensen aantrekkelijk. Daar lopen ze graag een stukje voor, als het niet te ver is. Het ware derhalve gewenst om het aantal parkeerplaatsen in de buurt van de buitenring (Stationsweg, </w:t>
      </w:r>
      <w:proofErr w:type="spellStart"/>
      <w:r>
        <w:t>Concordiaweg</w:t>
      </w:r>
      <w:proofErr w:type="spellEnd"/>
      <w:r>
        <w:t xml:space="preserve">, e.d.) uit te breiden, zodat bezoekers van de binnenstad hun voertuigen dichtbij kwijt kunnen. </w:t>
      </w:r>
      <w:r w:rsidR="00535597">
        <w:t xml:space="preserve"> Ook bij de parkeergarage </w:t>
      </w:r>
      <w:proofErr w:type="spellStart"/>
      <w:r w:rsidR="00535597">
        <w:t>Kweeklust</w:t>
      </w:r>
      <w:proofErr w:type="spellEnd"/>
      <w:r w:rsidR="00535597">
        <w:t xml:space="preserve"> is nog voldoende ruimte voor extra parkeren.  Historische binnensteden zijn niet gemaakt voor autoverkeer. Verhoog de rust, de schoonheid en de aantrekkelijkheid van de oude binnenstad! </w:t>
      </w:r>
      <w:r>
        <w:t>Wij zien met grote belangstelling de proef tegemoet!</w:t>
      </w:r>
    </w:p>
    <w:p w:rsidR="00A8354B" w:rsidRDefault="00A8354B" w:rsidP="00D51A2E">
      <w:pPr>
        <w:spacing w:after="0"/>
      </w:pPr>
    </w:p>
    <w:p w:rsidR="00A8354B" w:rsidRDefault="00A8354B" w:rsidP="00D51A2E">
      <w:pPr>
        <w:spacing w:after="0"/>
      </w:pPr>
      <w:r>
        <w:t>Tom Zijlstra</w:t>
      </w:r>
    </w:p>
    <w:p w:rsidR="00A8354B" w:rsidRDefault="00A8354B" w:rsidP="00D51A2E">
      <w:pPr>
        <w:spacing w:after="0"/>
      </w:pPr>
      <w:r>
        <w:t>Bewoner ’t Eind.</w:t>
      </w:r>
    </w:p>
    <w:p w:rsidR="00A8354B" w:rsidRDefault="00A8354B" w:rsidP="00D51A2E">
      <w:pPr>
        <w:spacing w:after="0"/>
      </w:pPr>
    </w:p>
    <w:sectPr w:rsidR="00A8354B" w:rsidSect="00CF0D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51A2E"/>
    <w:rsid w:val="00535597"/>
    <w:rsid w:val="00A8354B"/>
    <w:rsid w:val="00CF0D7B"/>
    <w:rsid w:val="00D51A2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F0D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291</Words>
  <Characters>1601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Tychè</dc:creator>
  <cp:lastModifiedBy>Tychè</cp:lastModifiedBy>
  <cp:revision>1</cp:revision>
  <dcterms:created xsi:type="dcterms:W3CDTF">2015-11-20T12:13:00Z</dcterms:created>
  <dcterms:modified xsi:type="dcterms:W3CDTF">2015-11-20T12:38:00Z</dcterms:modified>
</cp:coreProperties>
</file>